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7200"/>
        <w:gridCol w:w="4635"/>
        <w:tblGridChange w:id="0">
          <w:tblGrid>
            <w:gridCol w:w="2565"/>
            <w:gridCol w:w="7200"/>
            <w:gridCol w:w="463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Slide de diapositivas (Títulos)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Indicaciones</w:t>
            </w:r>
          </w:p>
        </w:tc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Título o subtítulo de la temática que se aborda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una breve descripción del tema que se aborda en el slide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el texto que va en cada diapositiva según el formato instruccional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"/>
              </w:numPr>
              <w:spacing w:after="160"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Máximo 8 slide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Principales factores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Texto descriptivo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Según la FAO (2021), IDEAM (2018) y Minagricultura (2024), las variables agroclimáticas permiten identificar las condiciones atmosféricas que pueden afectar la producción agrícola y el equilibrio de los agroecosistemas. Algunos de los principales factores que influyen en su desarrollo incluyen: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(obligatoria)</w:t>
            </w:r>
          </w:p>
        </w:tc>
      </w:tr>
      <w:tr>
        <w:trPr>
          <w:cantSplit w:val="0"/>
          <w:trHeight w:val="16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i w:val="1"/>
                <w:color w:val="434343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Temperatura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Influye en la germinación, crecimiento y desarrollo de los cultivos. Determina la tasa de fotosíntesis y respiración de las plantas. Variaciones extremas pueden afectar la producción agrícola (heladas, sequías).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490663" cy="2248347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663" cy="22483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8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https://www.freepik.es/foto-gratis/planta-campo_26203340.htm#fromView=search&amp;page=1&amp;position=12&amp;uuid=44be9c99-a7f4-4d90-a8fc-f2761009a9cd&amp;query=fotos%C3%ADntesis+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Humedad relativa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Afecta la transpiración de las plantas y la evapotranspiración del suelo. Valores muy altos pueden favorecer enfermedades por hongos, mientras que valores bajos pueden provocar estrés hídrico en los cultivos.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84844" cy="1185863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844" cy="118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0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https://www.freepik.es/foto-gratis/tierra-arida-tierra-seca-agrietada-calentamiento-global_5469273.htm#fromView=search&amp;page=1&amp;position=11&amp;uuid=03c23fb4-7108-45fd-926d-c2bea93d6d02&amp;query=erosion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Precipitación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Factor clave para la disponibilidad de agua en los suelos y la hidratación de los cultivos. Excesos pueden causar erosión e inundaciones, mientras que déficits generan sequías.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871663" cy="1402161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663" cy="14021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2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https://www.freepik.es/fotos-premium/vista-panoramica-campo-agricola-contra-cielo-puesta-sol_94846011.htm#fromView=search&amp;page=1&amp;position=18&amp;uuid=9a01ff84-5b84-4139-a28d-b08d955084af&amp;query=Precipitaci%C3%B3n+campo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Radiación solar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 cantidad y calidad afectan el crecimiento y rendimiento de los cultivos. Una radiación insuficiente puede reducir la producción, mientras que una excesiva puede provocar estrés térmico.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271713" cy="1517042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517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6"/>
                <w:szCs w:val="16"/>
              </w:rPr>
            </w:pPr>
            <w:hyperlink r:id="rId14">
              <w:r w:rsidDel="00000000" w:rsidR="00000000" w:rsidRPr="00000000">
                <w:rPr>
                  <w:color w:val="1155cc"/>
                  <w:sz w:val="16"/>
                  <w:szCs w:val="16"/>
                  <w:u w:val="single"/>
                  <w:rtl w:val="0"/>
                </w:rPr>
                <w:t xml:space="preserve">https://www.freepik.es/foto-gratis/fondo-naturaleza-bosque-verde-luz-solar-brillante_16496881.htm#fromView=search&amp;page=1&amp;position=10&amp;uuid=6b53c4d8-f0ee-45fc-a03e-12e0a8f66a84&amp;query=Radiaci%C3%B3n+solar+cultivos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Vientos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Influye en la dispersión de semillas, polinización y evaporación del agua del suelo. Puede favorecer la erosión del suelo. Vientos fuertes pueden afectar estructuras agrícolas e incrementar la evaporación del agua disponible.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9875" cy="1866900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6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https://www.freepik.es/foto-gratis/granja-eolica_1469634.htm#fromView=search&amp;page=1&amp;position=7&amp;uuid=8511227e-5ced-4e9c-a0fc-4266ae51724f&amp;query=Vientos+cultivos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Presión atmosférica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Afecta el comportamiento del clima y la formación de fenómenos meteorológicos que ocasionan variabilidad climática. Cambios en la presión pueden influir en la temperatura y humedad del ambiente.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9875" cy="21082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8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https://www.freepik.es/foto-gratis/disparo-gran-angular-ganado-pastando-hierba-junto-carretera-cielo-nublado_10944223.htm#fromView=search&amp;page=1&amp;position=19&amp;uuid=2395080c-277d-4062-8c95-fe4680cc69c9&amp;query=clima+campo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Evapotranspiración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Relacionada con la disponibilidad de agua para los cultivos. Determina la necesidad de riego en los sistemas de producción agrícola.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47838" cy="2186278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838" cy="21862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20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https://www.freepik.es/imagen-ia-premium/rociador-agua-esta-rociando-agua-planta_232656608.htm#fromView=search&amp;page=1&amp;position=18&amp;uuid=7f134f21-c87a-493f-b082-74adfc7ff348&amp;query=agua+para+los+cultivos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.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Nubosidad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Influye en la cantidad de radiación solar que llega a la superficie terrestre. Un exceso de nubosidad puede reducir la fotosíntesis, mientras que una nubosidad escasa puede aumentar la evaporación y la temperatura.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9875" cy="18669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22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https://www.freepik.es/foto-gratis/vista-paisaje-espectacular-rayos-sol-brillando-traves-cielo-nublado-oscuro_17246164.htm#fromView=search&amp;page=1&amp;position=0&amp;uuid=95f32c3e-2b6f-4054-8c2f-74422c387718&amp;query=Nubosidad+campo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6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2263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www.freepik.es/foto-gratis/disparo-gran-angular-ganado-pastando-hierba-junto-carretera-cielo-nublado_10944223.htm#fromView=search&amp;page=1&amp;position=19&amp;uuid=2395080c-277d-4062-8c95-fe4680cc69c9&amp;query=clima+campo" TargetMode="External"/><Relationship Id="rId8" Type="http://schemas.openxmlformats.org/officeDocument/2006/relationships/hyperlink" Target="https://www.freepik.es/foto-gratis/planta-campo_26203340.htm#fromView=search&amp;page=1&amp;position=12&amp;uuid=44be9c99-a7f4-4d90-a8fc-f2761009a9cd&amp;query=fotos%C3%ADntesis+" TargetMode="External"/><Relationship Id="rId26" Type="http://schemas.openxmlformats.org/officeDocument/2006/relationships/customXml" Target="../customXML/item3.xml"/><Relationship Id="rId21" Type="http://schemas.openxmlformats.org/officeDocument/2006/relationships/image" Target="media/image6.png"/><Relationship Id="rId3" Type="http://schemas.openxmlformats.org/officeDocument/2006/relationships/fontTable" Target="fontTable.xml"/><Relationship Id="rId12" Type="http://schemas.openxmlformats.org/officeDocument/2006/relationships/hyperlink" Target="https://www.freepik.es/fotos-premium/vista-panoramica-campo-agricola-contra-cielo-puesta-sol_94846011.htm#fromView=search&amp;page=1&amp;position=18&amp;uuid=9a01ff84-5b84-4139-a28d-b08d955084af&amp;query=Precipitaci%C3%B3n+campo" TargetMode="External"/><Relationship Id="rId17" Type="http://schemas.openxmlformats.org/officeDocument/2006/relationships/image" Target="media/image7.png"/><Relationship Id="rId7" Type="http://schemas.openxmlformats.org/officeDocument/2006/relationships/image" Target="media/image2.png"/><Relationship Id="rId25" Type="http://schemas.openxmlformats.org/officeDocument/2006/relationships/customXml" Target="../customXML/item2.xml"/><Relationship Id="rId20" Type="http://schemas.openxmlformats.org/officeDocument/2006/relationships/hyperlink" Target="https://www.freepik.es/imagen-ia-premium/rociador-agua-esta-rociando-agua-planta_232656608.htm#fromView=search&amp;page=1&amp;position=18&amp;uuid=7f134f21-c87a-493f-b082-74adfc7ff348&amp;query=agua+para+los+cultivo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freepik.es/foto-gratis/granja-eolica_1469634.htm#fromView=search&amp;page=1&amp;position=7&amp;uuid=8511227e-5ced-4e9c-a0fc-4266ae51724f&amp;query=Vientos+cultivos" TargetMode="Externa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23" Type="http://schemas.openxmlformats.org/officeDocument/2006/relationships/header" Target="header1.xml"/><Relationship Id="rId15" Type="http://schemas.openxmlformats.org/officeDocument/2006/relationships/image" Target="media/image9.png"/><Relationship Id="rId5" Type="http://schemas.openxmlformats.org/officeDocument/2006/relationships/styles" Target="styles.xml"/><Relationship Id="rId10" Type="http://schemas.openxmlformats.org/officeDocument/2006/relationships/hyperlink" Target="https://www.freepik.es/foto-gratis/tierra-arida-tierra-seca-agrietada-calentamiento-global_5469273.htm#fromView=search&amp;page=1&amp;position=11&amp;uuid=03c23fb4-7108-45fd-926d-c2bea93d6d02&amp;query=erosion" TargetMode="External"/><Relationship Id="rId19" Type="http://schemas.openxmlformats.org/officeDocument/2006/relationships/image" Target="media/image5.png"/><Relationship Id="rId22" Type="http://schemas.openxmlformats.org/officeDocument/2006/relationships/hyperlink" Target="https://www.freepik.es/foto-gratis/vista-paisaje-espectacular-rayos-sol-brillando-traves-cielo-nublado-oscuro_17246164.htm#fromView=search&amp;page=1&amp;position=0&amp;uuid=95f32c3e-2b6f-4054-8c2f-74422c387718&amp;query=Nubosidad+campo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hyperlink" Target="https://www.freepik.es/foto-gratis/fondo-naturaleza-bosque-verde-luz-solar-brillante_16496881.htm#fromView=search&amp;page=1&amp;position=10&amp;uuid=6b53c4d8-f0ee-45fc-a03e-12e0a8f66a84&amp;query=Radiaci%C3%B3n+solar+cultivos" TargetMode="External"/><Relationship Id="rId27" Type="http://schemas.openxmlformats.org/officeDocument/2006/relationships/customXml" Target="../customXML/item4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oKUhXLuOpwXBlqpP4C3+syUK6g==">CgMxLjA4AHIhMUx4aXJldGNoMlM4R3RXZXRMODRHR1NkcWpfRlpyWmNW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ADEA5127-E617-48AA-881F-120A4388CB36}"/>
</file>

<file path=customXML/itemProps3.xml><?xml version="1.0" encoding="utf-8"?>
<ds:datastoreItem xmlns:ds="http://schemas.openxmlformats.org/officeDocument/2006/customXml" ds:itemID="{CAEFC30C-34BF-484F-ABBF-4B68F35BC3D0}"/>
</file>

<file path=customXML/itemProps4.xml><?xml version="1.0" encoding="utf-8"?>
<ds:datastoreItem xmlns:ds="http://schemas.openxmlformats.org/officeDocument/2006/customXml" ds:itemID="{EEC69FA7-605A-4192-A77A-E969AC99E42F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2024-10-30T00:34:00Z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